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31DB" w14:textId="6515A919" w:rsidR="002D342E" w:rsidRPr="00753CF9" w:rsidRDefault="002D342E" w:rsidP="00A02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F9">
        <w:rPr>
          <w:rFonts w:ascii="Times New Roman" w:hAnsi="Times New Roman" w:cs="Times New Roman"/>
          <w:b/>
          <w:bCs/>
          <w:sz w:val="24"/>
          <w:szCs w:val="24"/>
        </w:rPr>
        <w:t>REQUISIÇÃO DE ORÇAMENTO:</w:t>
      </w:r>
    </w:p>
    <w:tbl>
      <w:tblPr>
        <w:tblStyle w:val="Tabelacomgrade"/>
        <w:tblW w:w="13211" w:type="dxa"/>
        <w:tblLook w:val="04A0" w:firstRow="1" w:lastRow="0" w:firstColumn="1" w:lastColumn="0" w:noHBand="0" w:noVBand="1"/>
      </w:tblPr>
      <w:tblGrid>
        <w:gridCol w:w="541"/>
        <w:gridCol w:w="10123"/>
        <w:gridCol w:w="1133"/>
        <w:gridCol w:w="1414"/>
      </w:tblGrid>
      <w:tr w:rsidR="00FE5185" w:rsidRPr="00753CF9" w14:paraId="1E7C0EBC" w14:textId="77777777" w:rsidTr="00FE5185">
        <w:tc>
          <w:tcPr>
            <w:tcW w:w="541" w:type="dxa"/>
          </w:tcPr>
          <w:p w14:paraId="68A3F970" w14:textId="77777777" w:rsidR="00FE5185" w:rsidRPr="00753CF9" w:rsidRDefault="00FE5185" w:rsidP="00360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3" w:type="dxa"/>
          </w:tcPr>
          <w:p w14:paraId="75A5295B" w14:textId="358D9539" w:rsidR="00FE5185" w:rsidRPr="00753CF9" w:rsidRDefault="00FE5185" w:rsidP="00360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1133" w:type="dxa"/>
          </w:tcPr>
          <w:p w14:paraId="5C3088EF" w14:textId="3153034F" w:rsidR="00FE5185" w:rsidRPr="00753CF9" w:rsidRDefault="00FE5185" w:rsidP="00360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414" w:type="dxa"/>
          </w:tcPr>
          <w:p w14:paraId="378D6F4D" w14:textId="77777777" w:rsidR="00FE5185" w:rsidRPr="00753CF9" w:rsidRDefault="00FE5185" w:rsidP="00360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</w:t>
            </w:r>
          </w:p>
          <w:p w14:paraId="65FFB97E" w14:textId="039D3837" w:rsidR="00FE5185" w:rsidRPr="00753CF9" w:rsidRDefault="00FE5185" w:rsidP="00360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185" w:rsidRPr="00753CF9" w14:paraId="3D93D5AB" w14:textId="77777777" w:rsidTr="00FE5185">
        <w:tc>
          <w:tcPr>
            <w:tcW w:w="541" w:type="dxa"/>
          </w:tcPr>
          <w:p w14:paraId="184E14B9" w14:textId="77777777" w:rsidR="00FE5185" w:rsidRPr="00753CF9" w:rsidRDefault="00FE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3" w:type="dxa"/>
          </w:tcPr>
          <w:p w14:paraId="067DA932" w14:textId="475D5CB7" w:rsidR="00FE5185" w:rsidRPr="00753CF9" w:rsidRDefault="00FE5185" w:rsidP="00A027CC">
            <w:pPr>
              <w:pStyle w:val="ndice"/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 DE EQUIPAMENTO PERMANETE PARA SERVIÇOS DA CÂMARA DE VEREADORES - L</w:t>
            </w:r>
            <w:r w:rsidRPr="00FE5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AVADORA DE ROUPAS PREMIUM AUTOMÁTICA 15KG 11 PROGRAMAS DE LAVAGEM INOX 160L/CICLO 220V</w:t>
            </w:r>
          </w:p>
        </w:tc>
        <w:tc>
          <w:tcPr>
            <w:tcW w:w="1133" w:type="dxa"/>
          </w:tcPr>
          <w:p w14:paraId="4D13C663" w14:textId="77777777" w:rsidR="00FE5185" w:rsidRPr="00753CF9" w:rsidRDefault="00FE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882E" w14:textId="31DF936E" w:rsidR="00FE5185" w:rsidRPr="00753CF9" w:rsidRDefault="00FE5185" w:rsidP="0075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dxa"/>
          </w:tcPr>
          <w:p w14:paraId="5872CA9B" w14:textId="77777777" w:rsidR="00FE5185" w:rsidRDefault="00FE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9A8D" w14:textId="77777777" w:rsidR="00FE5185" w:rsidRDefault="00FE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12BE" w14:textId="1619EA56" w:rsidR="00FE5185" w:rsidRPr="00753CF9" w:rsidRDefault="00FE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C4779" w14:textId="7853DE69" w:rsidR="00995359" w:rsidRPr="00753CF9" w:rsidRDefault="00A027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C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420AD" wp14:editId="3B662DCB">
                <wp:simplePos x="0" y="0"/>
                <wp:positionH relativeFrom="margin">
                  <wp:posOffset>5972810</wp:posOffset>
                </wp:positionH>
                <wp:positionV relativeFrom="paragraph">
                  <wp:posOffset>6350</wp:posOffset>
                </wp:positionV>
                <wp:extent cx="3223260" cy="1524000"/>
                <wp:effectExtent l="0" t="0" r="15240" b="19050"/>
                <wp:wrapNone/>
                <wp:docPr id="172616513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32386" w14:textId="48B7DD06" w:rsidR="00E77742" w:rsidRPr="00E77742" w:rsidRDefault="00E77742" w:rsidP="005B708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77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Data:</w:t>
                            </w:r>
                            <w:r w:rsidR="00FE51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86AC69" w14:textId="77777777" w:rsidR="00E77742" w:rsidRDefault="00E77742" w:rsidP="005B70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912518" w14:textId="77777777" w:rsidR="00E77742" w:rsidRDefault="00E77742" w:rsidP="005B7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1E48C13E" w14:textId="77777777" w:rsidR="00E77742" w:rsidRPr="005B7080" w:rsidRDefault="00E77742" w:rsidP="005B7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0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Assinatura e Carimbo</w:t>
                            </w:r>
                          </w:p>
                          <w:p w14:paraId="682A31DA" w14:textId="77777777" w:rsidR="00E77742" w:rsidRDefault="00E77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420A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470.3pt;margin-top:.5pt;width:253.8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" fillcolor="white [3201]" strokeweight=".5pt">
                <v:textbox>
                  <w:txbxContent>
                    <w:p w14:paraId="56532386" w14:textId="48B7DD06" w:rsidR="00E77742" w:rsidRPr="00E77742" w:rsidRDefault="00E77742" w:rsidP="005B708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777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Data:</w:t>
                      </w:r>
                      <w:r w:rsidR="00FE518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86AC69" w14:textId="77777777" w:rsidR="00E77742" w:rsidRDefault="00E77742" w:rsidP="005B70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912518" w14:textId="77777777" w:rsidR="00E77742" w:rsidRDefault="00E77742" w:rsidP="005B70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1E48C13E" w14:textId="77777777" w:rsidR="00E77742" w:rsidRPr="005B7080" w:rsidRDefault="00E77742" w:rsidP="005B70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708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Assinatura e Carimbo</w:t>
                      </w:r>
                    </w:p>
                    <w:p w14:paraId="682A31DA" w14:textId="77777777" w:rsidR="00E77742" w:rsidRDefault="00E7774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48"/>
      </w:tblGrid>
      <w:tr w:rsidR="00E77742" w:rsidRPr="00753CF9" w14:paraId="3BB6E887" w14:textId="77777777">
        <w:tc>
          <w:tcPr>
            <w:tcW w:w="14448" w:type="dxa"/>
          </w:tcPr>
          <w:p w14:paraId="35C7593A" w14:textId="74EB4A85" w:rsidR="00E77742" w:rsidRPr="00753CF9" w:rsidRDefault="00E77742" w:rsidP="00204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NOME:</w:t>
            </w:r>
            <w:r w:rsidR="00FE5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7742" w:rsidRPr="00753CF9" w14:paraId="6131F13D" w14:textId="77777777">
        <w:tc>
          <w:tcPr>
            <w:tcW w:w="14448" w:type="dxa"/>
          </w:tcPr>
          <w:p w14:paraId="73035071" w14:textId="14648AB4" w:rsidR="00E77742" w:rsidRPr="00753CF9" w:rsidRDefault="00E77742" w:rsidP="00204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CNPJ:</w:t>
            </w:r>
            <w:r w:rsidR="00FE5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7742" w:rsidRPr="00753CF9" w14:paraId="38989A5B" w14:textId="77777777">
        <w:tc>
          <w:tcPr>
            <w:tcW w:w="14448" w:type="dxa"/>
          </w:tcPr>
          <w:p w14:paraId="5400AA78" w14:textId="33A6505F" w:rsidR="00E77742" w:rsidRPr="00FE5185" w:rsidRDefault="00E77742" w:rsidP="0020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85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="00FE5185" w:rsidRPr="00FE51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7742" w:rsidRPr="00753CF9" w14:paraId="60FB87C3" w14:textId="77777777">
        <w:tc>
          <w:tcPr>
            <w:tcW w:w="14448" w:type="dxa"/>
          </w:tcPr>
          <w:p w14:paraId="516669F4" w14:textId="3E010AC5" w:rsidR="00E77742" w:rsidRPr="00753CF9" w:rsidRDefault="00E77742" w:rsidP="00204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RESPONSÁVEL:</w:t>
            </w:r>
          </w:p>
        </w:tc>
      </w:tr>
    </w:tbl>
    <w:p w14:paraId="1EBBC2CE" w14:textId="7B3FA0CF" w:rsidR="005B7080" w:rsidRPr="00753CF9" w:rsidRDefault="005B7080" w:rsidP="00E777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7080" w:rsidRPr="00753CF9" w:rsidSect="005B7080">
      <w:headerReference w:type="default" r:id="rId6"/>
      <w:pgSz w:w="16838" w:h="11906" w:orient="landscape"/>
      <w:pgMar w:top="1276" w:right="96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B28E" w14:textId="77777777" w:rsidR="00B473CE" w:rsidRDefault="00B473CE" w:rsidP="00995359">
      <w:pPr>
        <w:spacing w:after="0" w:line="240" w:lineRule="auto"/>
      </w:pPr>
      <w:r>
        <w:separator/>
      </w:r>
    </w:p>
  </w:endnote>
  <w:endnote w:type="continuationSeparator" w:id="0">
    <w:p w14:paraId="0724CA3A" w14:textId="77777777" w:rsidR="00B473CE" w:rsidRDefault="00B473CE" w:rsidP="0099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4DAC" w14:textId="77777777" w:rsidR="00B473CE" w:rsidRDefault="00B473CE" w:rsidP="00995359">
      <w:pPr>
        <w:spacing w:after="0" w:line="240" w:lineRule="auto"/>
      </w:pPr>
      <w:r>
        <w:separator/>
      </w:r>
    </w:p>
  </w:footnote>
  <w:footnote w:type="continuationSeparator" w:id="0">
    <w:p w14:paraId="50463F6F" w14:textId="77777777" w:rsidR="00B473CE" w:rsidRDefault="00B473CE" w:rsidP="0099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7F2" w14:textId="0D0CC2B1" w:rsidR="00995359" w:rsidRPr="007A6867" w:rsidRDefault="00995359" w:rsidP="00995359">
    <w:pPr>
      <w:pStyle w:val="Cabealho"/>
      <w:jc w:val="center"/>
      <w:rPr>
        <w:sz w:val="24"/>
        <w:szCs w:val="24"/>
      </w:rPr>
    </w:pPr>
    <w:r w:rsidRPr="007A6867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55586AF" wp14:editId="6A8710B8">
          <wp:simplePos x="0" y="0"/>
          <wp:positionH relativeFrom="column">
            <wp:posOffset>-191770</wp:posOffset>
          </wp:positionH>
          <wp:positionV relativeFrom="paragraph">
            <wp:posOffset>-313055</wp:posOffset>
          </wp:positionV>
          <wp:extent cx="937260" cy="10052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6867"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6399858" wp14:editId="4BE44FC4">
          <wp:simplePos x="0" y="0"/>
          <wp:positionH relativeFrom="column">
            <wp:posOffset>7847330</wp:posOffset>
          </wp:positionH>
          <wp:positionV relativeFrom="paragraph">
            <wp:posOffset>-320675</wp:posOffset>
          </wp:positionV>
          <wp:extent cx="739140" cy="932180"/>
          <wp:effectExtent l="0" t="0" r="3810" b="127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PODER LEGISLA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6867">
      <w:rPr>
        <w:sz w:val="24"/>
        <w:szCs w:val="24"/>
      </w:rPr>
      <w:t xml:space="preserve">ESTADO DO RIO GRANDE DO SUL </w:t>
    </w:r>
  </w:p>
  <w:p w14:paraId="04E719F6" w14:textId="77777777" w:rsidR="00995359" w:rsidRPr="007A6867" w:rsidRDefault="00995359" w:rsidP="00995359">
    <w:pPr>
      <w:pStyle w:val="Cabealho"/>
      <w:jc w:val="center"/>
      <w:rPr>
        <w:b/>
        <w:sz w:val="24"/>
        <w:szCs w:val="24"/>
      </w:rPr>
    </w:pPr>
    <w:r w:rsidRPr="007A6867">
      <w:rPr>
        <w:b/>
        <w:sz w:val="24"/>
        <w:szCs w:val="24"/>
      </w:rPr>
      <w:t>CÂMARA MUNICIPAL DE VEREADORES</w:t>
    </w:r>
  </w:p>
  <w:p w14:paraId="30DBAAF0" w14:textId="77777777" w:rsidR="00995359" w:rsidRDefault="00995359" w:rsidP="00995359">
    <w:pPr>
      <w:pStyle w:val="Cabealho"/>
      <w:pBdr>
        <w:bottom w:val="single" w:sz="12" w:space="1" w:color="auto"/>
      </w:pBdr>
      <w:jc w:val="center"/>
      <w:rPr>
        <w:b/>
        <w:sz w:val="24"/>
        <w:szCs w:val="24"/>
      </w:rPr>
    </w:pPr>
    <w:r w:rsidRPr="007A6867">
      <w:rPr>
        <w:b/>
        <w:sz w:val="24"/>
        <w:szCs w:val="24"/>
      </w:rPr>
      <w:t xml:space="preserve">Lajeado do Bugre </w:t>
    </w:r>
  </w:p>
  <w:p w14:paraId="15A58C22" w14:textId="77777777" w:rsidR="00995359" w:rsidRDefault="009953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E"/>
    <w:rsid w:val="00041E09"/>
    <w:rsid w:val="001C4FD4"/>
    <w:rsid w:val="002D342E"/>
    <w:rsid w:val="002E3DEB"/>
    <w:rsid w:val="00311662"/>
    <w:rsid w:val="003602BB"/>
    <w:rsid w:val="004B5500"/>
    <w:rsid w:val="00562F50"/>
    <w:rsid w:val="005B7080"/>
    <w:rsid w:val="005E2D53"/>
    <w:rsid w:val="00715081"/>
    <w:rsid w:val="00742997"/>
    <w:rsid w:val="00753CF9"/>
    <w:rsid w:val="00870A2B"/>
    <w:rsid w:val="00892018"/>
    <w:rsid w:val="0093448C"/>
    <w:rsid w:val="009527CB"/>
    <w:rsid w:val="00995359"/>
    <w:rsid w:val="009F3D85"/>
    <w:rsid w:val="00A027CC"/>
    <w:rsid w:val="00A722E4"/>
    <w:rsid w:val="00B473CE"/>
    <w:rsid w:val="00BF22C4"/>
    <w:rsid w:val="00C95838"/>
    <w:rsid w:val="00D02138"/>
    <w:rsid w:val="00DC7C9D"/>
    <w:rsid w:val="00E3205E"/>
    <w:rsid w:val="00E77742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963"/>
  <w15:chartTrackingRefBased/>
  <w15:docId w15:val="{52C60A1D-E478-44E7-B883-6F5357F2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4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4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4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4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4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4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4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42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D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95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359"/>
  </w:style>
  <w:style w:type="paragraph" w:styleId="Rodap">
    <w:name w:val="footer"/>
    <w:basedOn w:val="Normal"/>
    <w:link w:val="RodapChar"/>
    <w:uiPriority w:val="99"/>
    <w:unhideWhenUsed/>
    <w:rsid w:val="00995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359"/>
  </w:style>
  <w:style w:type="paragraph" w:customStyle="1" w:styleId="ndice">
    <w:name w:val="Índice"/>
    <w:basedOn w:val="Normal"/>
    <w:qFormat/>
    <w:rsid w:val="00A027CC"/>
    <w:pPr>
      <w:suppressLineNumbers/>
      <w:spacing w:after="200" w:line="276" w:lineRule="auto"/>
    </w:pPr>
    <w:rPr>
      <w:rFonts w:cs="Lucida Sans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FE51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Projetos e Assessoria - Claudiomiro Santos</dc:creator>
  <cp:keywords/>
  <dc:description/>
  <cp:lastModifiedBy>Projetos e Assessoria - Claudiomiro Santos</cp:lastModifiedBy>
  <cp:revision>2</cp:revision>
  <cp:lastPrinted>2026-05-28T01:36:00Z</cp:lastPrinted>
  <dcterms:created xsi:type="dcterms:W3CDTF">2026-05-28T01:37:00Z</dcterms:created>
  <dcterms:modified xsi:type="dcterms:W3CDTF">2026-05-28T01:37:00Z</dcterms:modified>
</cp:coreProperties>
</file>